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0001779990</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Apogee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001-41740</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221 CRESCENT ST.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BUILDING 17, SUITE 102B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02453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650-394-5230</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HENDERSON MICHAEL THOMAS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80000</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10603532.00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61902733</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05/02/2023 VESTING RSU's</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80000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05/02/2023 NA</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4" w:lineRule="auto"/>
        <w:rPr>
          <w:sz w:val="20"/>
          <w:szCs w:val="20"/>
          <w:color w:val="auto"/>
        </w:rPr>
      </w:pPr>
      <w:r>
        <w:rPr>
          <w:rFonts w:ascii="Times New Roman" w:cs="Times New Roman" w:eastAsia="Times New Roman" w:hAnsi="Times New Roman"/>
          <w:sz w:val="21"/>
          <w:szCs w:val="21"/>
          <w:color w:val="auto"/>
        </w:rPr>
        <w:t>MICHAEL HENDERSON 221 Crescent St Building 17 Suite 102b Waltham MA 02453</w:t>
      </w:r>
    </w:p>
    <w:p>
      <w:pPr>
        <w:spacing w:after="0" w:line="4" w:lineRule="exact"/>
        <w:rPr>
          <w:sz w:val="20"/>
          <w:szCs w:val="20"/>
          <w:color w:val="auto"/>
        </w:rPr>
      </w:pPr>
    </w:p>
    <w:p>
      <w:pPr>
        <w:ind w:left="40" w:right="720"/>
        <w:spacing w:after="0" w:line="254" w:lineRule="auto"/>
        <w:rPr>
          <w:sz w:val="20"/>
          <w:szCs w:val="20"/>
          <w:color w:val="auto"/>
        </w:rPr>
      </w:pPr>
      <w:r>
        <w:rPr>
          <w:rFonts w:ascii="Times New Roman" w:cs="Times New Roman" w:eastAsia="Times New Roman" w:hAnsi="Times New Roman"/>
          <w:sz w:val="21"/>
          <w:szCs w:val="21"/>
          <w:color w:val="auto"/>
        </w:rPr>
        <w:t>MICHAEL HENDERSON 221 Crescent St Building 17 Suite 102b Waltham MA 02453</w:t>
      </w:r>
    </w:p>
    <w:p>
      <w:pPr>
        <w:spacing w:after="0" w:line="4"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MICHAEL HENDERSON 221 Crescent St Building 17 Suite 102b Waltham MA 02453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1651600.00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05/13/2026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1641696.00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1667586.00</w:t>
            </w:r>
          </w:p>
        </w:tc>
      </w:tr>
    </w:tbl>
    <w:p>
      <w:pPr>
        <w:spacing w:after="0" w:line="57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08/13/2025</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HENDERSON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2026-06-22T09:41:44Z</dcterms:created>
  <dcterms:modified xsi:type="dcterms:W3CDTF">2026-06-22T09:41:44Z</dcterms:modified>
</cp:coreProperties>
</file>